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B24C" w14:textId="77777777" w:rsidR="00F46E69" w:rsidRPr="006D5501" w:rsidRDefault="00F46E69" w:rsidP="00F46E69">
      <w:pPr>
        <w:jc w:val="right"/>
        <w:rPr>
          <w:b/>
          <w:i/>
          <w:color w:val="000000"/>
          <w:sz w:val="96"/>
        </w:rPr>
      </w:pPr>
      <w:r w:rsidRPr="006D5501">
        <w:rPr>
          <w:b/>
          <w:i/>
          <w:color w:val="000000"/>
          <w:sz w:val="96"/>
        </w:rPr>
        <w:t>Guide Specifications</w:t>
      </w:r>
    </w:p>
    <w:p w14:paraId="773A1147" w14:textId="72E2586E" w:rsidR="005220C5" w:rsidRPr="006D5501" w:rsidRDefault="008837A5" w:rsidP="00F46E69">
      <w:pPr>
        <w:jc w:val="right"/>
        <w:rPr>
          <w:i/>
          <w:color w:val="000000"/>
          <w:sz w:val="48"/>
        </w:rPr>
      </w:pPr>
      <w:r>
        <w:rPr>
          <w:i/>
          <w:color w:val="000000"/>
          <w:sz w:val="48"/>
        </w:rPr>
        <w:t>Delta Controls O3 Edge</w:t>
      </w:r>
    </w:p>
    <w:p w14:paraId="362E3CA7" w14:textId="1708AA44" w:rsidR="00DF5DB2" w:rsidRDefault="00344563" w:rsidP="00F46E69">
      <w:pPr>
        <w:jc w:val="right"/>
        <w:rPr>
          <w:i/>
          <w:color w:val="000000"/>
          <w:sz w:val="48"/>
        </w:rPr>
      </w:pPr>
      <w:r w:rsidRPr="006D5501">
        <w:rPr>
          <w:i/>
          <w:color w:val="000000"/>
          <w:sz w:val="48"/>
        </w:rPr>
        <w:t xml:space="preserve">O3 </w:t>
      </w:r>
      <w:r w:rsidR="008837A5">
        <w:rPr>
          <w:i/>
          <w:color w:val="000000"/>
          <w:sz w:val="48"/>
        </w:rPr>
        <w:t>Edge</w:t>
      </w:r>
    </w:p>
    <w:p w14:paraId="7BD83C4F" w14:textId="6160940C" w:rsidR="006C0583" w:rsidRPr="006D5501" w:rsidRDefault="006C0583" w:rsidP="00F46E69">
      <w:pPr>
        <w:jc w:val="right"/>
        <w:rPr>
          <w:i/>
          <w:color w:val="000000"/>
          <w:sz w:val="48"/>
        </w:rPr>
      </w:pPr>
      <w:r>
        <w:rPr>
          <w:i/>
          <w:color w:val="000000"/>
          <w:sz w:val="48"/>
        </w:rPr>
        <w:t>202</w:t>
      </w:r>
      <w:r w:rsidR="002D79C7">
        <w:rPr>
          <w:i/>
          <w:color w:val="000000"/>
          <w:sz w:val="48"/>
        </w:rPr>
        <w:t>1</w:t>
      </w:r>
      <w:r>
        <w:rPr>
          <w:i/>
          <w:color w:val="000000"/>
          <w:sz w:val="48"/>
        </w:rPr>
        <w:t xml:space="preserve"> version</w:t>
      </w:r>
    </w:p>
    <w:p w14:paraId="09B5C22A" w14:textId="77777777" w:rsidR="00F46E69" w:rsidRPr="006D5501" w:rsidRDefault="00F46E69" w:rsidP="00F46E69">
      <w:pPr>
        <w:rPr>
          <w:color w:val="000000"/>
        </w:rPr>
      </w:pPr>
    </w:p>
    <w:p w14:paraId="1CE671FE" w14:textId="77777777" w:rsidR="00F46E69" w:rsidRPr="006D5501" w:rsidRDefault="00F46E69" w:rsidP="00F46E69">
      <w:pPr>
        <w:jc w:val="right"/>
        <w:rPr>
          <w:i/>
          <w:color w:val="000000"/>
        </w:rPr>
      </w:pPr>
      <w:r w:rsidRPr="006D5501">
        <w:rPr>
          <w:i/>
          <w:color w:val="000000"/>
        </w:rPr>
        <w:tab/>
      </w:r>
    </w:p>
    <w:p w14:paraId="296EEA53" w14:textId="77777777" w:rsidR="00F46E69" w:rsidRPr="006D5501" w:rsidRDefault="00F46E69" w:rsidP="00F46E69">
      <w:pPr>
        <w:jc w:val="right"/>
        <w:rPr>
          <w:i/>
          <w:color w:val="000000"/>
        </w:rPr>
      </w:pPr>
    </w:p>
    <w:p w14:paraId="1F204506" w14:textId="54F6FDDA" w:rsidR="00F46E69" w:rsidRPr="006D5501" w:rsidRDefault="00F46E69" w:rsidP="00F46E69">
      <w:pPr>
        <w:jc w:val="right"/>
        <w:rPr>
          <w:i/>
          <w:color w:val="000000"/>
          <w:sz w:val="52"/>
          <w:szCs w:val="52"/>
        </w:rPr>
      </w:pPr>
      <w:r w:rsidRPr="006D5501">
        <w:rPr>
          <w:i/>
          <w:color w:val="000000"/>
        </w:rPr>
        <w:tab/>
      </w:r>
    </w:p>
    <w:p w14:paraId="3404CCF9" w14:textId="77777777" w:rsidR="00F46E69" w:rsidRPr="006D5501" w:rsidRDefault="00F46E69" w:rsidP="00F46E69">
      <w:pPr>
        <w:rPr>
          <w:i/>
          <w:color w:val="000000"/>
        </w:rPr>
      </w:pPr>
    </w:p>
    <w:p w14:paraId="37384579" w14:textId="77777777" w:rsidR="00F46E69" w:rsidRPr="006D5501" w:rsidRDefault="00F46E69" w:rsidP="00F46E69">
      <w:pPr>
        <w:rPr>
          <w:color w:val="000000"/>
        </w:rPr>
      </w:pPr>
    </w:p>
    <w:p w14:paraId="04CE04B5" w14:textId="77777777" w:rsidR="00F46E69" w:rsidRPr="006D5501" w:rsidRDefault="00F46E69" w:rsidP="00F46E69">
      <w:pPr>
        <w:rPr>
          <w:color w:val="000000"/>
        </w:rPr>
      </w:pPr>
    </w:p>
    <w:p w14:paraId="6E974DBF" w14:textId="77777777" w:rsidR="00F46E69" w:rsidRPr="006D5501" w:rsidRDefault="00F46E69" w:rsidP="00F46E69">
      <w:pPr>
        <w:rPr>
          <w:color w:val="000000"/>
        </w:rPr>
      </w:pPr>
    </w:p>
    <w:p w14:paraId="3D8E88DB" w14:textId="77777777" w:rsidR="00F46E69" w:rsidRPr="006D5501" w:rsidRDefault="00F46E69" w:rsidP="00F46E69">
      <w:pPr>
        <w:rPr>
          <w:color w:val="000000"/>
        </w:rPr>
      </w:pPr>
    </w:p>
    <w:p w14:paraId="202505C3" w14:textId="77777777" w:rsidR="00F46E69" w:rsidRPr="006D5501" w:rsidRDefault="00F46E69" w:rsidP="00F46E69">
      <w:pPr>
        <w:spacing w:after="0"/>
        <w:rPr>
          <w:color w:val="000000"/>
        </w:rPr>
      </w:pPr>
    </w:p>
    <w:p w14:paraId="475AD944" w14:textId="77777777" w:rsidR="00F46E69" w:rsidRPr="006D5501" w:rsidRDefault="00F46E69" w:rsidP="00F46E69">
      <w:pPr>
        <w:spacing w:after="0"/>
        <w:rPr>
          <w:color w:val="000000"/>
        </w:rPr>
      </w:pPr>
    </w:p>
    <w:p w14:paraId="034DCDDD" w14:textId="77777777" w:rsidR="00F46E69" w:rsidRPr="006D5501" w:rsidRDefault="00F46E69" w:rsidP="00F46E69">
      <w:pPr>
        <w:spacing w:after="0"/>
        <w:jc w:val="right"/>
        <w:rPr>
          <w:b/>
          <w:color w:val="000000"/>
        </w:rPr>
      </w:pPr>
    </w:p>
    <w:p w14:paraId="4DE4A964" w14:textId="77777777" w:rsidR="00285C2A" w:rsidRPr="006D5501" w:rsidRDefault="00285C2A"/>
    <w:p w14:paraId="4CCB1905" w14:textId="77777777" w:rsidR="005220C5" w:rsidRPr="006D5501" w:rsidRDefault="005220C5" w:rsidP="00F46E69"/>
    <w:p w14:paraId="268BA73D" w14:textId="77777777" w:rsidR="005220C5" w:rsidRPr="006D5501" w:rsidRDefault="005220C5" w:rsidP="00F46E69"/>
    <w:p w14:paraId="78E2B678" w14:textId="77777777" w:rsidR="000424F4" w:rsidRPr="006D5501" w:rsidRDefault="000424F4" w:rsidP="00F46E69">
      <w:r w:rsidRPr="006D5501">
        <w:br w:type="page"/>
      </w:r>
    </w:p>
    <w:p w14:paraId="569BA181" w14:textId="4E2809E6" w:rsidR="00F46E69" w:rsidRPr="006D5501" w:rsidRDefault="00F46E69" w:rsidP="00F46E69">
      <w:r w:rsidRPr="006D5501">
        <w:lastRenderedPageBreak/>
        <w:t>(The following product is to be inserted into the master spec</w:t>
      </w:r>
      <w:r w:rsidR="000424F4" w:rsidRPr="006D5501">
        <w:t xml:space="preserve"> in the </w:t>
      </w:r>
      <w:r w:rsidR="00426E70">
        <w:t>p</w:t>
      </w:r>
      <w:r w:rsidR="000424F4" w:rsidRPr="006D5501">
        <w:t>roducts section</w:t>
      </w:r>
      <w:r w:rsidR="00426E70">
        <w:t xml:space="preserve"> of building automation specification</w:t>
      </w:r>
      <w:r w:rsidRPr="006D5501">
        <w:t>)</w:t>
      </w:r>
    </w:p>
    <w:p w14:paraId="4D9B26C0" w14:textId="6C394C3B" w:rsidR="00A140E2" w:rsidRPr="006D5501" w:rsidRDefault="003211D0" w:rsidP="00A140E2">
      <w:pPr>
        <w:ind w:left="720" w:hanging="720"/>
      </w:pPr>
      <w:r w:rsidRPr="006D5501">
        <w:t>2.5 O</w:t>
      </w:r>
      <w:r w:rsidR="00A140E2" w:rsidRPr="006D5501">
        <w:t xml:space="preserve">3 Integrated </w:t>
      </w:r>
      <w:r w:rsidR="00426E70">
        <w:t xml:space="preserve">O3 </w:t>
      </w:r>
      <w:r w:rsidR="00FC20F7">
        <w:t>Edge</w:t>
      </w:r>
    </w:p>
    <w:p w14:paraId="542A7DFF" w14:textId="5DFB9186" w:rsidR="001B06E1" w:rsidRDefault="00A140E2" w:rsidP="00F37013">
      <w:pPr>
        <w:pStyle w:val="ListParagraph"/>
        <w:numPr>
          <w:ilvl w:val="0"/>
          <w:numId w:val="18"/>
        </w:numPr>
        <w:spacing w:line="240" w:lineRule="auto"/>
      </w:pPr>
      <w:r w:rsidRPr="006D5501">
        <w:t>Single, ceiling-mounted</w:t>
      </w:r>
      <w:r w:rsidR="00984A15">
        <w:t xml:space="preserve"> max height of 15ft</w:t>
      </w:r>
      <w:r w:rsidR="001B06E1" w:rsidRPr="006D5501">
        <w:t>,</w:t>
      </w:r>
      <w:r w:rsidR="00072E8C" w:rsidRPr="006D5501">
        <w:t xml:space="preserve"> UL 916 Listed,</w:t>
      </w:r>
      <w:r w:rsidR="001B06E1" w:rsidRPr="006D5501">
        <w:t xml:space="preserve"> 24V</w:t>
      </w:r>
      <w:r w:rsidR="00492E05" w:rsidRPr="006D5501">
        <w:t>DC</w:t>
      </w:r>
      <w:r w:rsidR="001B06E1" w:rsidRPr="006D5501">
        <w:t xml:space="preserve">, 1W typical, </w:t>
      </w:r>
      <w:r w:rsidR="001F08F7" w:rsidRPr="006D5501">
        <w:t>8</w:t>
      </w:r>
      <w:r w:rsidR="001B06E1" w:rsidRPr="006D5501">
        <w:t>W max, Class 2 device with removable</w:t>
      </w:r>
      <w:r w:rsidR="00DD44F5" w:rsidRPr="006D5501">
        <w:t xml:space="preserve"> screw-type terminal connectors. </w:t>
      </w:r>
      <w:r w:rsidR="00072E8C" w:rsidRPr="006D5501">
        <w:t>Complies</w:t>
      </w:r>
      <w:r w:rsidR="00285C2A" w:rsidRPr="006D5501">
        <w:t xml:space="preserve"> with</w:t>
      </w:r>
      <w:r w:rsidR="00072E8C" w:rsidRPr="006D5501">
        <w:t xml:space="preserve"> CE, EAC, and FCC/IC.</w:t>
      </w:r>
      <w:r w:rsidR="00340387" w:rsidRPr="006D5501">
        <w:t xml:space="preserve"> </w:t>
      </w:r>
    </w:p>
    <w:p w14:paraId="7D308F34" w14:textId="72534F15" w:rsidR="00C25997" w:rsidRPr="006D5501" w:rsidRDefault="001B06E1" w:rsidP="00F37013">
      <w:pPr>
        <w:pStyle w:val="ListParagraph"/>
        <w:numPr>
          <w:ilvl w:val="0"/>
          <w:numId w:val="18"/>
        </w:numPr>
        <w:spacing w:after="0" w:line="240" w:lineRule="auto"/>
      </w:pPr>
      <w:r w:rsidRPr="006D5501">
        <w:t>Single sensory HUB shall include the following</w:t>
      </w:r>
      <w:r w:rsidR="002D79C7">
        <w:t xml:space="preserve"> sensors</w:t>
      </w:r>
      <w:r w:rsidRPr="006D5501">
        <w:t>:</w:t>
      </w:r>
    </w:p>
    <w:p w14:paraId="17AF44A5" w14:textId="27744F30" w:rsidR="00426E70" w:rsidRDefault="00C25997" w:rsidP="00F37013">
      <w:pPr>
        <w:pStyle w:val="Heading6"/>
        <w:numPr>
          <w:ilvl w:val="0"/>
          <w:numId w:val="0"/>
        </w:numPr>
        <w:spacing w:before="0" w:line="240" w:lineRule="auto"/>
        <w:ind w:left="720" w:firstLine="720"/>
        <w:rPr>
          <w:rFonts w:asciiTheme="minorHAnsi" w:hAnsiTheme="minorHAnsi" w:cstheme="minorHAnsi"/>
          <w:i w:val="0"/>
          <w:color w:val="auto"/>
        </w:rPr>
      </w:pPr>
      <w:r w:rsidRPr="006D5501">
        <w:rPr>
          <w:rFonts w:asciiTheme="minorHAnsi" w:hAnsiTheme="minorHAnsi" w:cstheme="minorHAnsi"/>
          <w:i w:val="0"/>
          <w:color w:val="auto"/>
        </w:rPr>
        <w:t xml:space="preserve">1. </w:t>
      </w:r>
      <w:r w:rsidR="00DD44F5" w:rsidRPr="006D5501">
        <w:rPr>
          <w:rFonts w:asciiTheme="minorHAnsi" w:hAnsiTheme="minorHAnsi" w:cstheme="minorHAnsi"/>
          <w:i w:val="0"/>
          <w:color w:val="auto"/>
        </w:rPr>
        <w:t>Temperature</w:t>
      </w:r>
      <w:r w:rsidR="00426E70">
        <w:rPr>
          <w:rFonts w:asciiTheme="minorHAnsi" w:hAnsiTheme="minorHAnsi" w:cstheme="minorHAnsi"/>
          <w:i w:val="0"/>
          <w:color w:val="auto"/>
        </w:rPr>
        <w:t xml:space="preserve"> Sensing</w:t>
      </w:r>
    </w:p>
    <w:p w14:paraId="229EF738" w14:textId="77777777" w:rsidR="00426E70" w:rsidRDefault="00426E70" w:rsidP="00F37013">
      <w:pPr>
        <w:pStyle w:val="Heading6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426E70">
        <w:rPr>
          <w:rFonts w:asciiTheme="minorHAnsi" w:hAnsiTheme="minorHAnsi" w:cstheme="minorHAnsi"/>
          <w:i w:val="0"/>
          <w:color w:val="auto"/>
        </w:rPr>
        <w:t>Composite temperature value ± 0.5°C (± 1.0°F) typical with calibration</w:t>
      </w:r>
    </w:p>
    <w:p w14:paraId="7686AA32" w14:textId="77777777" w:rsidR="00E70E42" w:rsidRDefault="00426E70" w:rsidP="00F37013">
      <w:pPr>
        <w:pStyle w:val="Heading6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426E70">
        <w:rPr>
          <w:rFonts w:asciiTheme="minorHAnsi" w:hAnsiTheme="minorHAnsi" w:cstheme="minorHAnsi"/>
          <w:i w:val="0"/>
          <w:color w:val="auto"/>
        </w:rPr>
        <w:t xml:space="preserve">Digital temperature sensor ± 0.5°C (± 1.0°F) </w:t>
      </w:r>
    </w:p>
    <w:p w14:paraId="4AF2A97D" w14:textId="529C5B48" w:rsidR="00DD44F5" w:rsidRPr="006D5501" w:rsidRDefault="00426E70" w:rsidP="00F37013">
      <w:pPr>
        <w:pStyle w:val="Heading6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426E70">
        <w:rPr>
          <w:rFonts w:asciiTheme="minorHAnsi" w:hAnsiTheme="minorHAnsi" w:cstheme="minorHAnsi"/>
          <w:i w:val="0"/>
          <w:color w:val="auto"/>
        </w:rPr>
        <w:t>Infrared temperature sensor ± 1.0°C (± 1.8°F) typical</w:t>
      </w:r>
      <w:r w:rsidR="008C0037">
        <w:rPr>
          <w:rFonts w:asciiTheme="minorHAnsi" w:hAnsiTheme="minorHAnsi" w:cstheme="minorHAnsi"/>
          <w:i w:val="0"/>
          <w:color w:val="auto"/>
        </w:rPr>
        <w:t xml:space="preserve"> +/- 1.0°</w:t>
      </w:r>
      <w:r w:rsidR="006C0583">
        <w:rPr>
          <w:rFonts w:asciiTheme="minorHAnsi" w:hAnsiTheme="minorHAnsi" w:cstheme="minorHAnsi"/>
          <w:i w:val="0"/>
          <w:color w:val="auto"/>
        </w:rPr>
        <w:t>C (1.8</w:t>
      </w:r>
      <w:r w:rsidR="008C0037">
        <w:rPr>
          <w:rFonts w:asciiTheme="minorHAnsi" w:hAnsiTheme="minorHAnsi" w:cstheme="minorHAnsi"/>
          <w:i w:val="0"/>
          <w:color w:val="auto"/>
        </w:rPr>
        <w:t>°</w:t>
      </w:r>
      <w:r w:rsidR="006C0583">
        <w:rPr>
          <w:rFonts w:asciiTheme="minorHAnsi" w:hAnsiTheme="minorHAnsi" w:cstheme="minorHAnsi"/>
          <w:i w:val="0"/>
          <w:color w:val="auto"/>
        </w:rPr>
        <w:t>F)</w:t>
      </w:r>
    </w:p>
    <w:p w14:paraId="73760A75" w14:textId="77777777" w:rsidR="00E70E42" w:rsidRDefault="00C25997" w:rsidP="00F37013">
      <w:pPr>
        <w:pStyle w:val="Heading6"/>
        <w:numPr>
          <w:ilvl w:val="0"/>
          <w:numId w:val="0"/>
        </w:numPr>
        <w:spacing w:line="240" w:lineRule="auto"/>
        <w:ind w:left="720" w:firstLine="720"/>
        <w:rPr>
          <w:rFonts w:asciiTheme="minorHAnsi" w:hAnsiTheme="minorHAnsi" w:cstheme="minorHAnsi"/>
          <w:i w:val="0"/>
          <w:color w:val="auto"/>
        </w:rPr>
      </w:pPr>
      <w:r w:rsidRPr="006D5501">
        <w:rPr>
          <w:rFonts w:asciiTheme="minorHAnsi" w:hAnsiTheme="minorHAnsi" w:cstheme="minorHAnsi"/>
          <w:i w:val="0"/>
          <w:color w:val="auto"/>
        </w:rPr>
        <w:t xml:space="preserve">2.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One Relative Humidity +/- 3% from 20% to 80% </w:t>
      </w:r>
      <w:r w:rsidR="00E70E42">
        <w:rPr>
          <w:rFonts w:asciiTheme="minorHAnsi" w:hAnsiTheme="minorHAnsi" w:cstheme="minorHAnsi"/>
          <w:i w:val="0"/>
          <w:color w:val="auto"/>
        </w:rPr>
        <w:t xml:space="preserve">RH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@ </w:t>
      </w:r>
      <w:r w:rsidR="00E70E42" w:rsidRPr="00E70E42">
        <w:rPr>
          <w:rFonts w:asciiTheme="minorHAnsi" w:hAnsiTheme="minorHAnsi" w:cstheme="minorHAnsi"/>
          <w:i w:val="0"/>
          <w:color w:val="auto"/>
        </w:rPr>
        <w:t>15°C to 30°C (59°F to 86°F</w:t>
      </w:r>
      <w:r w:rsidR="00E70E42">
        <w:rPr>
          <w:rFonts w:asciiTheme="minorHAnsi" w:hAnsiTheme="minorHAnsi" w:cstheme="minorHAnsi"/>
          <w:i w:val="0"/>
          <w:color w:val="auto"/>
        </w:rPr>
        <w:t>)</w:t>
      </w:r>
    </w:p>
    <w:p w14:paraId="268749E6" w14:textId="77777777" w:rsidR="00E70E42" w:rsidRDefault="00E70E42" w:rsidP="00F37013">
      <w:pPr>
        <w:pStyle w:val="Heading6"/>
        <w:numPr>
          <w:ilvl w:val="0"/>
          <w:numId w:val="0"/>
        </w:numPr>
        <w:spacing w:line="240" w:lineRule="auto"/>
        <w:ind w:left="1710" w:hanging="27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3.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One Passive Infrared (PIR) Motion </w:t>
      </w:r>
      <w:r>
        <w:rPr>
          <w:rFonts w:asciiTheme="minorHAnsi" w:hAnsiTheme="minorHAnsi" w:cstheme="minorHAnsi"/>
          <w:i w:val="0"/>
          <w:color w:val="auto"/>
        </w:rPr>
        <w:t>Sensor</w:t>
      </w:r>
    </w:p>
    <w:p w14:paraId="3BCB248B" w14:textId="008F58A4" w:rsidR="00E70E42" w:rsidRPr="00E70E42" w:rsidRDefault="00E70E42" w:rsidP="00B751D8">
      <w:pPr>
        <w:pStyle w:val="Heading6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E70E42">
        <w:rPr>
          <w:rFonts w:asciiTheme="minorHAnsi" w:hAnsiTheme="minorHAnsi" w:cstheme="minorHAnsi"/>
          <w:i w:val="0"/>
          <w:color w:val="auto"/>
        </w:rPr>
        <w:t>9.1 m (30 ft) diameter @ 4.6 m (15 ft)</w:t>
      </w:r>
      <w:r>
        <w:rPr>
          <w:rFonts w:asciiTheme="minorHAnsi" w:hAnsiTheme="minorHAnsi" w:cstheme="minorHAnsi"/>
          <w:i w:val="0"/>
          <w:color w:val="auto"/>
        </w:rPr>
        <w:t xml:space="preserve"> </w:t>
      </w:r>
      <w:r w:rsidRPr="00E70E42">
        <w:rPr>
          <w:rFonts w:asciiTheme="minorHAnsi" w:hAnsiTheme="minorHAnsi" w:cstheme="minorHAnsi"/>
          <w:i w:val="0"/>
          <w:color w:val="auto"/>
        </w:rPr>
        <w:t>mounting height</w:t>
      </w:r>
    </w:p>
    <w:p w14:paraId="7B45C0D5" w14:textId="5488C414" w:rsidR="00E70E42" w:rsidRPr="00E70E42" w:rsidRDefault="00E70E42" w:rsidP="00E70E42">
      <w:pPr>
        <w:pStyle w:val="Heading6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i w:val="0"/>
          <w:color w:val="auto"/>
        </w:rPr>
      </w:pPr>
      <w:r w:rsidRPr="00E70E42">
        <w:rPr>
          <w:rFonts w:asciiTheme="minorHAnsi" w:hAnsiTheme="minorHAnsi" w:cstheme="minorHAnsi"/>
          <w:i w:val="0"/>
          <w:color w:val="auto"/>
        </w:rPr>
        <w:t>5.5 m (18 ft) diameter @ 2.4 m (8 ft)</w:t>
      </w:r>
      <w:r>
        <w:rPr>
          <w:rFonts w:asciiTheme="minorHAnsi" w:hAnsiTheme="minorHAnsi" w:cstheme="minorHAnsi"/>
          <w:i w:val="0"/>
          <w:color w:val="auto"/>
        </w:rPr>
        <w:t xml:space="preserve"> Mounting height</w:t>
      </w:r>
    </w:p>
    <w:p w14:paraId="6B35CDD1" w14:textId="0C59B3B7" w:rsidR="00DD44F5" w:rsidRPr="006D5501" w:rsidRDefault="00E70E42" w:rsidP="00F37013">
      <w:pPr>
        <w:pStyle w:val="Heading6"/>
        <w:numPr>
          <w:ilvl w:val="0"/>
          <w:numId w:val="0"/>
        </w:numPr>
        <w:spacing w:line="240" w:lineRule="auto"/>
        <w:ind w:left="720" w:firstLine="72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4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. </w:t>
      </w:r>
      <w:r w:rsidR="00DD44F5" w:rsidRPr="006D5501">
        <w:rPr>
          <w:rFonts w:asciiTheme="minorHAnsi" w:hAnsiTheme="minorHAnsi" w:cstheme="minorHAnsi"/>
          <w:i w:val="0"/>
          <w:color w:val="auto"/>
        </w:rPr>
        <w:t xml:space="preserve">Audio Sensor </w:t>
      </w:r>
      <w:r w:rsidR="003211D0" w:rsidRPr="006D5501">
        <w:rPr>
          <w:rFonts w:asciiTheme="minorHAnsi" w:hAnsiTheme="minorHAnsi" w:cstheme="minorHAnsi"/>
          <w:i w:val="0"/>
          <w:color w:val="auto"/>
        </w:rPr>
        <w:t>for acoustic occupancy detection</w:t>
      </w:r>
    </w:p>
    <w:p w14:paraId="07448713" w14:textId="77777777" w:rsidR="00E70E42" w:rsidRDefault="00E70E42" w:rsidP="00F37013">
      <w:pPr>
        <w:pStyle w:val="Heading6"/>
        <w:numPr>
          <w:ilvl w:val="0"/>
          <w:numId w:val="0"/>
        </w:numPr>
        <w:spacing w:line="240" w:lineRule="auto"/>
        <w:ind w:left="1620" w:hanging="18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5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. </w:t>
      </w:r>
      <w:r w:rsidR="00DD44F5" w:rsidRPr="006D5501">
        <w:rPr>
          <w:rFonts w:asciiTheme="minorHAnsi" w:hAnsiTheme="minorHAnsi" w:cstheme="minorHAnsi"/>
          <w:i w:val="0"/>
          <w:color w:val="auto"/>
        </w:rPr>
        <w:t>Light Sensor</w:t>
      </w:r>
      <w:r w:rsidR="003211D0" w:rsidRPr="006D5501">
        <w:rPr>
          <w:rFonts w:asciiTheme="minorHAnsi" w:hAnsiTheme="minorHAnsi" w:cstheme="minorHAnsi"/>
          <w:i w:val="0"/>
          <w:color w:val="auto"/>
        </w:rPr>
        <w:t xml:space="preserve"> range shall be </w:t>
      </w:r>
      <w:r w:rsidRPr="00E70E42">
        <w:rPr>
          <w:rFonts w:asciiTheme="minorHAnsi" w:hAnsiTheme="minorHAnsi" w:cstheme="minorHAnsi"/>
          <w:i w:val="0"/>
          <w:color w:val="auto"/>
        </w:rPr>
        <w:t xml:space="preserve">± (6 + 5% reading) lx </w:t>
      </w:r>
    </w:p>
    <w:p w14:paraId="6328AE30" w14:textId="713E8A17" w:rsidR="00DD44F5" w:rsidRPr="006D5501" w:rsidRDefault="00E70E42" w:rsidP="00E70E42">
      <w:pPr>
        <w:pStyle w:val="Heading6"/>
        <w:numPr>
          <w:ilvl w:val="0"/>
          <w:numId w:val="0"/>
        </w:numPr>
        <w:spacing w:line="240" w:lineRule="auto"/>
        <w:ind w:left="1620" w:hanging="180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</w:rPr>
        <w:t>6</w:t>
      </w:r>
      <w:r w:rsidR="00C25997" w:rsidRPr="006D5501">
        <w:rPr>
          <w:rFonts w:asciiTheme="minorHAnsi" w:hAnsiTheme="minorHAnsi" w:cstheme="minorHAnsi"/>
          <w:i w:val="0"/>
          <w:color w:val="auto"/>
        </w:rPr>
        <w:t xml:space="preserve">. </w:t>
      </w:r>
      <w:r w:rsidR="00DD44F5" w:rsidRPr="006D5501">
        <w:rPr>
          <w:rFonts w:asciiTheme="minorHAnsi" w:hAnsiTheme="minorHAnsi" w:cstheme="minorHAnsi"/>
          <w:i w:val="0"/>
          <w:color w:val="auto"/>
        </w:rPr>
        <w:t>LED Ring fully color articulated with 12 RGB LEDs</w:t>
      </w:r>
    </w:p>
    <w:p w14:paraId="4AEB6EC4" w14:textId="7DB0893C" w:rsidR="00E70E42" w:rsidRDefault="00E70E42" w:rsidP="00F37013">
      <w:pPr>
        <w:spacing w:line="240" w:lineRule="auto"/>
        <w:ind w:left="720" w:firstLine="720"/>
        <w:contextualSpacing/>
      </w:pPr>
      <w:r>
        <w:t>7</w:t>
      </w:r>
      <w:r w:rsidR="003211D0" w:rsidRPr="006D5501">
        <w:t xml:space="preserve">. </w:t>
      </w:r>
      <w:r w:rsidR="00804889">
        <w:t>Audio level sensors</w:t>
      </w:r>
      <w:r>
        <w:t xml:space="preserve"> for acoustic occupancy detection</w:t>
      </w:r>
      <w:r w:rsidRPr="006D5501">
        <w:t xml:space="preserve"> </w:t>
      </w:r>
      <w:r>
        <w:t xml:space="preserve"> </w:t>
      </w:r>
    </w:p>
    <w:p w14:paraId="697CE0C5" w14:textId="6A820DDF" w:rsidR="00FE0699" w:rsidRPr="006D5501" w:rsidRDefault="00E70E42" w:rsidP="00FE0699">
      <w:pPr>
        <w:spacing w:after="0" w:line="240" w:lineRule="auto"/>
        <w:ind w:left="720" w:firstLine="720"/>
        <w:contextualSpacing/>
      </w:pPr>
      <w:r>
        <w:t xml:space="preserve">8. </w:t>
      </w:r>
      <w:r w:rsidR="006D5501" w:rsidRPr="006D5501">
        <w:t>1.0-watt</w:t>
      </w:r>
      <w:r w:rsidR="003211D0" w:rsidRPr="006D5501">
        <w:t xml:space="preserve"> </w:t>
      </w:r>
      <w:proofErr w:type="spellStart"/>
      <w:r w:rsidR="003211D0" w:rsidRPr="006D5501">
        <w:t>monospeaker</w:t>
      </w:r>
      <w:proofErr w:type="spellEnd"/>
      <w:r w:rsidR="003211D0" w:rsidRPr="006D5501">
        <w:t xml:space="preserve"> for tones and audio output</w:t>
      </w:r>
    </w:p>
    <w:p w14:paraId="1769A267" w14:textId="2AF6524A" w:rsidR="00426E70" w:rsidRPr="006D5501" w:rsidRDefault="00804889" w:rsidP="00F37013">
      <w:pPr>
        <w:pStyle w:val="ListParagraph"/>
        <w:numPr>
          <w:ilvl w:val="0"/>
          <w:numId w:val="18"/>
        </w:numPr>
        <w:spacing w:after="0" w:line="240" w:lineRule="auto"/>
      </w:pPr>
      <w:r>
        <w:t>O3</w:t>
      </w:r>
      <w:r w:rsidR="00C25997" w:rsidRPr="006D5501">
        <w:t xml:space="preserve"> shall support the following communication: </w:t>
      </w:r>
    </w:p>
    <w:p w14:paraId="3B070CA6" w14:textId="0B98B629" w:rsidR="00EA2DE7" w:rsidRDefault="13FA35BC" w:rsidP="00F37013">
      <w:pPr>
        <w:pStyle w:val="ListParagraph"/>
        <w:numPr>
          <w:ilvl w:val="0"/>
          <w:numId w:val="17"/>
        </w:numPr>
        <w:spacing w:line="240" w:lineRule="auto"/>
      </w:pPr>
      <w:r w:rsidRPr="006D5501">
        <w:t xml:space="preserve">Bluetooth Low Energy Beacon (Version 5.0), will broadcast identifier to Bluetooth enabled smartphones.  Bluetooth 2-way communication shall support setup of the </w:t>
      </w:r>
      <w:r w:rsidR="00804889">
        <w:t>O3</w:t>
      </w:r>
      <w:r w:rsidRPr="006D5501">
        <w:t xml:space="preserve"> from Android or iOS devices directly. BLE API must be available for custom app development.</w:t>
      </w:r>
    </w:p>
    <w:p w14:paraId="2F28BB13" w14:textId="4A329261" w:rsidR="009355BC" w:rsidRPr="006D5501" w:rsidRDefault="00EA2DE7" w:rsidP="00F37013">
      <w:pPr>
        <w:pStyle w:val="ListParagraph"/>
        <w:numPr>
          <w:ilvl w:val="0"/>
          <w:numId w:val="17"/>
        </w:numPr>
        <w:spacing w:line="240" w:lineRule="auto"/>
      </w:pPr>
      <w:r w:rsidRPr="006D5501">
        <w:t>MQTT.</w:t>
      </w:r>
      <w:r>
        <w:t xml:space="preserve">  Available </w:t>
      </w:r>
      <w:r w:rsidR="00804889">
        <w:t>internal</w:t>
      </w:r>
      <w:r>
        <w:t xml:space="preserve"> MQTT broker.  </w:t>
      </w:r>
      <w:r w:rsidR="13FA35BC" w:rsidRPr="006D5501">
        <w:t xml:space="preserve"> </w:t>
      </w:r>
    </w:p>
    <w:p w14:paraId="4C397931" w14:textId="29BB7CD7" w:rsidR="13FA35BC" w:rsidRPr="006D5501" w:rsidRDefault="13FA35BC" w:rsidP="00F37013">
      <w:pPr>
        <w:pStyle w:val="ListParagraph"/>
        <w:numPr>
          <w:ilvl w:val="0"/>
          <w:numId w:val="17"/>
        </w:numPr>
        <w:spacing w:line="240" w:lineRule="auto"/>
      </w:pPr>
      <w:r w:rsidRPr="006D5501">
        <w:t>BACnet/IP</w:t>
      </w:r>
      <w:r w:rsidR="002768C4">
        <w:t xml:space="preserve"> and</w:t>
      </w:r>
      <w:r w:rsidRPr="006D5501">
        <w:t xml:space="preserve"> BACnet/Ethernet. BACnet Protocol Revision 18 or later.  </w:t>
      </w:r>
      <w:r w:rsidR="00804889">
        <w:t>O3</w:t>
      </w:r>
      <w:r w:rsidRPr="006D5501">
        <w:t xml:space="preserve"> to include dual-port Ethernet connections with failsafe Ethernet pass-through to support daisy chain topology.</w:t>
      </w:r>
    </w:p>
    <w:p w14:paraId="4A6CB3E1" w14:textId="4FE02733" w:rsidR="00092CE7" w:rsidRDefault="13FA35BC" w:rsidP="00092CE7">
      <w:pPr>
        <w:pStyle w:val="ListParagraph"/>
        <w:numPr>
          <w:ilvl w:val="0"/>
          <w:numId w:val="17"/>
        </w:numPr>
        <w:spacing w:after="0" w:line="240" w:lineRule="auto"/>
      </w:pPr>
      <w:r w:rsidRPr="006D5501">
        <w:t xml:space="preserve">Provide the ability to lock NFC Read/Writes after configuration. </w:t>
      </w:r>
    </w:p>
    <w:p w14:paraId="36586B35" w14:textId="473D9CD9" w:rsidR="00F94884" w:rsidRDefault="00092CE7" w:rsidP="00092CE7">
      <w:pPr>
        <w:pStyle w:val="ListParagraph"/>
        <w:numPr>
          <w:ilvl w:val="0"/>
          <w:numId w:val="17"/>
        </w:numPr>
        <w:spacing w:after="0" w:line="240" w:lineRule="auto"/>
      </w:pPr>
      <w:r w:rsidRPr="006D5501">
        <w:t>Input/Output support</w:t>
      </w:r>
      <w:r>
        <w:t>: HUB to Up to 2 inputs (16-bit), software configurable for the following types: 0–5 VDC 0–10 VDC 10K thermistor Dry contact (using 10K thermistor software setting) 4–20 mA (using external 250 Ω resistor on 0–5 V setting) Up to 2 outputs (12-bit), software configurable for the following types: 0–10 V @ 20 mA max (sourcing) 1–10 V @ 10 mA max (sinking) for hardware rev 2.7 and later</w:t>
      </w:r>
    </w:p>
    <w:p w14:paraId="21B71011" w14:textId="449E445D" w:rsidR="00092CE7" w:rsidRPr="006D5501" w:rsidRDefault="008C0037" w:rsidP="00092CE7">
      <w:pPr>
        <w:pStyle w:val="ListParagraph"/>
        <w:numPr>
          <w:ilvl w:val="0"/>
          <w:numId w:val="17"/>
        </w:numPr>
        <w:spacing w:after="0" w:line="240" w:lineRule="auto"/>
      </w:pPr>
      <w:r>
        <w:t>Node-RED</w:t>
      </w:r>
      <w:r w:rsidR="00092CE7">
        <w:t xml:space="preserve"> modules available through Professional Development Services (PDS)</w:t>
      </w:r>
    </w:p>
    <w:p w14:paraId="41367A3F" w14:textId="74CA3347" w:rsidR="005220C5" w:rsidRPr="008C0037" w:rsidRDefault="00072E8C" w:rsidP="00F37013">
      <w:pPr>
        <w:pStyle w:val="ListParagraph"/>
        <w:numPr>
          <w:ilvl w:val="0"/>
          <w:numId w:val="18"/>
        </w:numPr>
        <w:spacing w:after="0" w:line="240" w:lineRule="auto"/>
      </w:pPr>
      <w:r w:rsidRPr="008C0037">
        <w:t xml:space="preserve">Acceptable </w:t>
      </w:r>
      <w:r w:rsidR="005220C5" w:rsidRPr="008C0037">
        <w:t>sensor array</w:t>
      </w:r>
      <w:r w:rsidR="00804889" w:rsidRPr="008C0037">
        <w:t xml:space="preserve"> O3</w:t>
      </w:r>
      <w:r w:rsidRPr="008C0037">
        <w:t>:</w:t>
      </w:r>
    </w:p>
    <w:p w14:paraId="4D8D9E5B" w14:textId="67FA9F60" w:rsidR="001D4A1D" w:rsidRPr="008C0037" w:rsidRDefault="005220C5" w:rsidP="00F37013">
      <w:pPr>
        <w:pStyle w:val="ListParagraph"/>
        <w:numPr>
          <w:ilvl w:val="0"/>
          <w:numId w:val="20"/>
        </w:numPr>
        <w:spacing w:line="240" w:lineRule="auto"/>
      </w:pPr>
      <w:r w:rsidRPr="008C0037">
        <w:t xml:space="preserve">Delta Controls </w:t>
      </w:r>
      <w:r w:rsidR="00804889" w:rsidRPr="008C0037">
        <w:t xml:space="preserve">O3 </w:t>
      </w:r>
      <w:r w:rsidR="00092CE7" w:rsidRPr="008C0037">
        <w:t>Edge</w:t>
      </w:r>
    </w:p>
    <w:p w14:paraId="12813B9A" w14:textId="3C5A638B" w:rsidR="001218B4" w:rsidRPr="006D5501" w:rsidRDefault="13FA35BC" w:rsidP="00F37013">
      <w:pPr>
        <w:pStyle w:val="ListParagraph"/>
        <w:numPr>
          <w:ilvl w:val="0"/>
          <w:numId w:val="18"/>
        </w:numPr>
        <w:spacing w:line="240" w:lineRule="auto"/>
        <w:rPr>
          <w:color w:val="1B2733"/>
        </w:rPr>
      </w:pPr>
      <w:r w:rsidRPr="006D5501">
        <w:rPr>
          <w:color w:val="1B2733"/>
        </w:rPr>
        <w:t>Hardware</w:t>
      </w:r>
    </w:p>
    <w:p w14:paraId="5A9FCF05" w14:textId="3C636ED0" w:rsidR="001218B4" w:rsidRPr="00CD4ECD" w:rsidRDefault="13FA35BC" w:rsidP="00F37013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CD4ECD">
        <w:rPr>
          <w:color w:val="1B2733"/>
        </w:rPr>
        <w:t>NFC: Supports Android and iOS</w:t>
      </w:r>
      <w:r w:rsidR="00F87273" w:rsidRPr="00CD4ECD">
        <w:rPr>
          <w:color w:val="1B2733"/>
        </w:rPr>
        <w:t xml:space="preserve"> for factory reset ONLY.</w:t>
      </w:r>
    </w:p>
    <w:p w14:paraId="12344B5E" w14:textId="69F28CAA" w:rsidR="001260F3" w:rsidRDefault="13FA35BC" w:rsidP="00F37013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6D5501">
        <w:rPr>
          <w:color w:val="1B2733"/>
        </w:rPr>
        <w:t>Dual</w:t>
      </w:r>
      <w:r w:rsidR="0071684B">
        <w:rPr>
          <w:color w:val="1B2733"/>
        </w:rPr>
        <w:t xml:space="preserve"> Port</w:t>
      </w:r>
      <w:r w:rsidRPr="006D5501">
        <w:rPr>
          <w:color w:val="1B2733"/>
        </w:rPr>
        <w:t xml:space="preserve"> Ethernet: </w:t>
      </w:r>
      <w:r w:rsidR="0071684B">
        <w:rPr>
          <w:color w:val="1B2733"/>
        </w:rPr>
        <w:t xml:space="preserve">Star </w:t>
      </w:r>
      <w:r w:rsidR="001260F3">
        <w:rPr>
          <w:color w:val="1B2733"/>
        </w:rPr>
        <w:t>and</w:t>
      </w:r>
      <w:r w:rsidR="0071684B">
        <w:rPr>
          <w:color w:val="1B2733"/>
        </w:rPr>
        <w:t xml:space="preserve"> </w:t>
      </w:r>
      <w:r w:rsidR="00804889">
        <w:rPr>
          <w:color w:val="1B2733"/>
        </w:rPr>
        <w:t>d</w:t>
      </w:r>
      <w:r w:rsidRPr="006D5501">
        <w:rPr>
          <w:color w:val="1B2733"/>
        </w:rPr>
        <w:t>aisy chain</w:t>
      </w:r>
      <w:r w:rsidR="001260F3">
        <w:rPr>
          <w:color w:val="1B2733"/>
        </w:rPr>
        <w:t xml:space="preserve"> configurations</w:t>
      </w:r>
      <w:r w:rsidRPr="006D5501">
        <w:rPr>
          <w:color w:val="1B2733"/>
        </w:rPr>
        <w:t xml:space="preserve"> with failsafe Ethernet pass-</w:t>
      </w:r>
      <w:r w:rsidR="00913C10">
        <w:rPr>
          <w:color w:val="1B2733"/>
        </w:rPr>
        <w:t>R</w:t>
      </w:r>
    </w:p>
    <w:p w14:paraId="4B1CF8D4" w14:textId="2B113AAD" w:rsidR="001260F3" w:rsidRDefault="001260F3" w:rsidP="00F37013">
      <w:pPr>
        <w:pStyle w:val="ListParagraph"/>
        <w:numPr>
          <w:ilvl w:val="2"/>
          <w:numId w:val="3"/>
        </w:numPr>
        <w:spacing w:line="240" w:lineRule="auto"/>
        <w:rPr>
          <w:color w:val="1B2733"/>
        </w:rPr>
      </w:pPr>
      <w:r>
        <w:rPr>
          <w:color w:val="1B2733"/>
        </w:rPr>
        <w:t xml:space="preserve">Loss of power to any one </w:t>
      </w:r>
      <w:r w:rsidR="00804889">
        <w:rPr>
          <w:color w:val="1B2733"/>
        </w:rPr>
        <w:t>unit</w:t>
      </w:r>
      <w:r>
        <w:rPr>
          <w:color w:val="1B2733"/>
        </w:rPr>
        <w:t xml:space="preserve"> in the daisy chain will not take the other </w:t>
      </w:r>
      <w:r w:rsidR="00804889">
        <w:rPr>
          <w:color w:val="1B2733"/>
        </w:rPr>
        <w:t>units</w:t>
      </w:r>
      <w:r>
        <w:rPr>
          <w:color w:val="1B2733"/>
        </w:rPr>
        <w:t xml:space="preserve"> off-line</w:t>
      </w:r>
      <w:r w:rsidR="13FA35BC" w:rsidRPr="006D5501">
        <w:rPr>
          <w:color w:val="1B2733"/>
        </w:rPr>
        <w:t>.</w:t>
      </w:r>
    </w:p>
    <w:p w14:paraId="44B0AABC" w14:textId="1C02679C" w:rsidR="001218B4" w:rsidRPr="006D5501" w:rsidRDefault="00804889" w:rsidP="00F37013">
      <w:pPr>
        <w:pStyle w:val="ListParagraph"/>
        <w:numPr>
          <w:ilvl w:val="2"/>
          <w:numId w:val="3"/>
        </w:numPr>
        <w:spacing w:line="240" w:lineRule="auto"/>
        <w:rPr>
          <w:color w:val="1B2733"/>
        </w:rPr>
      </w:pPr>
      <w:r>
        <w:rPr>
          <w:color w:val="1B2733"/>
        </w:rPr>
        <w:lastRenderedPageBreak/>
        <w:t>The daisy c</w:t>
      </w:r>
      <w:r w:rsidR="001260F3">
        <w:rPr>
          <w:color w:val="1B2733"/>
        </w:rPr>
        <w:t xml:space="preserve">hain will support </w:t>
      </w:r>
      <w:r>
        <w:rPr>
          <w:color w:val="1B2733"/>
        </w:rPr>
        <w:t>unit</w:t>
      </w:r>
      <w:r w:rsidR="001260F3">
        <w:rPr>
          <w:color w:val="1B2733"/>
        </w:rPr>
        <w:t>s with up to 100 meters between them.</w:t>
      </w:r>
      <w:r w:rsidR="13FA35BC" w:rsidRPr="006D5501">
        <w:rPr>
          <w:color w:val="1B2733"/>
        </w:rPr>
        <w:t xml:space="preserve"> </w:t>
      </w:r>
      <w:r>
        <w:rPr>
          <w:color w:val="1B2733"/>
        </w:rPr>
        <w:t>In a power failure scenario, the distance between units is reduced to 15m for each bypassed hub.</w:t>
      </w:r>
    </w:p>
    <w:p w14:paraId="3185F379" w14:textId="0AEB2858" w:rsidR="001218B4" w:rsidRPr="006D5501" w:rsidRDefault="13FA35BC" w:rsidP="00F37013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6D5501">
        <w:rPr>
          <w:color w:val="1B2733"/>
        </w:rPr>
        <w:t>Bluetooth 5.0: BLE Beacon and Bi-directional communication</w:t>
      </w:r>
    </w:p>
    <w:p w14:paraId="0A6F0E4C" w14:textId="0F932351" w:rsidR="001218B4" w:rsidRDefault="13FA35BC" w:rsidP="00F37013">
      <w:pPr>
        <w:pStyle w:val="ListParagraph"/>
        <w:numPr>
          <w:ilvl w:val="1"/>
          <w:numId w:val="3"/>
        </w:numPr>
        <w:spacing w:line="240" w:lineRule="auto"/>
        <w:rPr>
          <w:color w:val="1B2733"/>
        </w:rPr>
      </w:pPr>
      <w:r w:rsidRPr="006D5501">
        <w:rPr>
          <w:color w:val="1B2733"/>
        </w:rPr>
        <w:t>Power: 24 VDC, External PoE splitter can be used</w:t>
      </w:r>
      <w:r w:rsidR="003D1448" w:rsidRPr="006D5501">
        <w:rPr>
          <w:color w:val="1B2733"/>
        </w:rPr>
        <w:t xml:space="preserve"> </w:t>
      </w:r>
    </w:p>
    <w:p w14:paraId="1ABE8A4F" w14:textId="77777777" w:rsidR="00C02148" w:rsidRPr="006D5501" w:rsidRDefault="00C02148" w:rsidP="00C02148">
      <w:pPr>
        <w:pStyle w:val="ListParagraph"/>
        <w:spacing w:line="240" w:lineRule="auto"/>
        <w:ind w:left="1440"/>
        <w:rPr>
          <w:color w:val="1B2733"/>
        </w:rPr>
      </w:pPr>
    </w:p>
    <w:p w14:paraId="56CD844A" w14:textId="3C60647D" w:rsidR="001218B4" w:rsidRPr="006D5501" w:rsidRDefault="13FA35BC" w:rsidP="00F37013">
      <w:pPr>
        <w:pStyle w:val="ListParagraph"/>
        <w:numPr>
          <w:ilvl w:val="0"/>
          <w:numId w:val="18"/>
        </w:numPr>
        <w:spacing w:line="240" w:lineRule="auto"/>
        <w:rPr>
          <w:color w:val="1B2733"/>
        </w:rPr>
      </w:pPr>
      <w:r w:rsidRPr="006D5501">
        <w:rPr>
          <w:color w:val="1B2733"/>
        </w:rPr>
        <w:t>Security</w:t>
      </w:r>
    </w:p>
    <w:p w14:paraId="466511E1" w14:textId="76F8A490" w:rsidR="001218B4" w:rsidRPr="006D5501" w:rsidRDefault="13FA35BC" w:rsidP="00F37013">
      <w:pPr>
        <w:pStyle w:val="ListParagraph"/>
        <w:numPr>
          <w:ilvl w:val="1"/>
          <w:numId w:val="2"/>
        </w:numPr>
        <w:spacing w:line="240" w:lineRule="auto"/>
        <w:rPr>
          <w:color w:val="1B2733"/>
        </w:rPr>
      </w:pPr>
      <w:r w:rsidRPr="006D5501">
        <w:rPr>
          <w:color w:val="1B2733"/>
        </w:rPr>
        <w:t>Bluetooth Low Energy (BLE)</w:t>
      </w:r>
    </w:p>
    <w:p w14:paraId="55F0A5D9" w14:textId="1AF7EFC3" w:rsidR="001218B4" w:rsidRPr="00CD4ECD" w:rsidRDefault="13FA35BC" w:rsidP="00F37013">
      <w:pPr>
        <w:pStyle w:val="ListParagraph"/>
        <w:numPr>
          <w:ilvl w:val="2"/>
          <w:numId w:val="2"/>
        </w:numPr>
        <w:spacing w:line="240" w:lineRule="auto"/>
        <w:rPr>
          <w:color w:val="1B2733"/>
        </w:rPr>
      </w:pPr>
      <w:r w:rsidRPr="00CD4ECD">
        <w:rPr>
          <w:color w:val="1B2733"/>
        </w:rPr>
        <w:t>Customizable passcode</w:t>
      </w:r>
    </w:p>
    <w:p w14:paraId="2EE36653" w14:textId="5D4F5775" w:rsidR="001218B4" w:rsidRPr="00CD4ECD" w:rsidRDefault="13FA35BC" w:rsidP="00F37013">
      <w:pPr>
        <w:pStyle w:val="ListParagraph"/>
        <w:numPr>
          <w:ilvl w:val="1"/>
          <w:numId w:val="2"/>
        </w:numPr>
        <w:spacing w:line="240" w:lineRule="auto"/>
        <w:rPr>
          <w:color w:val="1B2733"/>
        </w:rPr>
      </w:pPr>
      <w:r w:rsidRPr="00CD4ECD">
        <w:rPr>
          <w:color w:val="1B2733"/>
        </w:rPr>
        <w:t>MQTT</w:t>
      </w:r>
      <w:r w:rsidR="00F87273" w:rsidRPr="00CD4ECD">
        <w:rPr>
          <w:color w:val="1B2733"/>
        </w:rPr>
        <w:t xml:space="preserve"> Broker</w:t>
      </w:r>
    </w:p>
    <w:p w14:paraId="374CB6C6" w14:textId="3C2A6EDD" w:rsidR="001218B4" w:rsidRPr="00CD4ECD" w:rsidRDefault="00F87273" w:rsidP="00F37013">
      <w:pPr>
        <w:pStyle w:val="ListParagraph"/>
        <w:numPr>
          <w:ilvl w:val="2"/>
          <w:numId w:val="2"/>
        </w:numPr>
        <w:spacing w:line="240" w:lineRule="auto"/>
        <w:rPr>
          <w:color w:val="1B2733"/>
        </w:rPr>
      </w:pPr>
      <w:r w:rsidRPr="00CD4ECD">
        <w:rPr>
          <w:color w:val="1B2733"/>
        </w:rPr>
        <w:t>Password set for configuration changes through MQTT</w:t>
      </w:r>
    </w:p>
    <w:p w14:paraId="150C966F" w14:textId="2A508360" w:rsidR="001218B4" w:rsidRPr="006D5501" w:rsidRDefault="000C663E" w:rsidP="009A4FA8">
      <w:pPr>
        <w:ind w:left="720" w:hanging="720"/>
      </w:pPr>
      <w:bookmarkStart w:id="0" w:name="_Hlk35594205"/>
      <w:r w:rsidRPr="006D5501">
        <w:t>2.6</w:t>
      </w:r>
      <w:r w:rsidR="009A4FA8" w:rsidRPr="006D5501">
        <w:t xml:space="preserve"> </w:t>
      </w:r>
      <w:r w:rsidR="001218B4" w:rsidRPr="006D5501">
        <w:t xml:space="preserve">iOS and Android </w:t>
      </w:r>
      <w:r w:rsidR="002D47FC">
        <w:t xml:space="preserve">O3 </w:t>
      </w:r>
      <w:r w:rsidR="00FC20F7">
        <w:t>Edge</w:t>
      </w:r>
      <w:r w:rsidR="001218B4" w:rsidRPr="006D5501">
        <w:t xml:space="preserve"> </w:t>
      </w:r>
      <w:r w:rsidR="00B82066" w:rsidRPr="006D5501">
        <w:t>Setup</w:t>
      </w:r>
    </w:p>
    <w:p w14:paraId="6518C6A9" w14:textId="09B2F697" w:rsidR="00E44B7D" w:rsidRPr="006D5501" w:rsidRDefault="00E44B7D" w:rsidP="00FE0699">
      <w:pPr>
        <w:pStyle w:val="ListParagraph"/>
        <w:numPr>
          <w:ilvl w:val="0"/>
          <w:numId w:val="24"/>
        </w:numPr>
        <w:spacing w:after="0"/>
      </w:pPr>
      <w:r w:rsidRPr="006D5501">
        <w:t>Network parameters, communication options, and all operating parameters will be adjustable with this tool without the use of a third-party software program or Building Automation System.</w:t>
      </w:r>
    </w:p>
    <w:bookmarkEnd w:id="0"/>
    <w:p w14:paraId="593C412A" w14:textId="787388DF" w:rsidR="001218B4" w:rsidRPr="00CD4ECD" w:rsidRDefault="13FA35BC" w:rsidP="00B82066">
      <w:pPr>
        <w:pStyle w:val="NoSpacing"/>
      </w:pPr>
      <w:r w:rsidRPr="006D5501">
        <w:t>2</w:t>
      </w:r>
      <w:r w:rsidRPr="00CD4ECD">
        <w:t>.</w:t>
      </w:r>
      <w:r w:rsidR="00F87273" w:rsidRPr="00CD4ECD">
        <w:t>7 Embedded Analytics</w:t>
      </w:r>
    </w:p>
    <w:p w14:paraId="23033749" w14:textId="09D51F86" w:rsidR="13FA35BC" w:rsidRDefault="13FA35BC" w:rsidP="00B82066">
      <w:pPr>
        <w:pStyle w:val="NoSpacing"/>
        <w:numPr>
          <w:ilvl w:val="0"/>
          <w:numId w:val="23"/>
        </w:numPr>
      </w:pPr>
      <w:r w:rsidRPr="00CD4ECD">
        <w:t>Metrics must be calculated automatically. No additional setup shall be required.</w:t>
      </w:r>
    </w:p>
    <w:p w14:paraId="585C2F77" w14:textId="77777777" w:rsidR="006F72D4" w:rsidRDefault="006F72D4" w:rsidP="006F72D4">
      <w:pPr>
        <w:pStyle w:val="NoSpacing"/>
        <w:numPr>
          <w:ilvl w:val="0"/>
          <w:numId w:val="23"/>
        </w:numPr>
      </w:pPr>
      <w:r>
        <w:t>Metrics that shall be reported:</w:t>
      </w:r>
    </w:p>
    <w:p w14:paraId="299489D2" w14:textId="7D641F6D" w:rsidR="006F72D4" w:rsidRDefault="006F72D4" w:rsidP="006F72D4">
      <w:pPr>
        <w:pStyle w:val="NoSpacing"/>
        <w:numPr>
          <w:ilvl w:val="1"/>
          <w:numId w:val="23"/>
        </w:numPr>
      </w:pPr>
      <w:r>
        <w:t xml:space="preserve"> Report minimum, maximum, and mean values of temperature, humidity, light level, and </w:t>
      </w:r>
      <w:r w:rsidR="008C0037">
        <w:t xml:space="preserve">sound level, for the past hour </w:t>
      </w:r>
      <w:r>
        <w:t xml:space="preserve"> </w:t>
      </w:r>
    </w:p>
    <w:p w14:paraId="0AD16A54" w14:textId="01046331" w:rsidR="006F72D4" w:rsidRDefault="006F72D4" w:rsidP="006F72D4">
      <w:pPr>
        <w:pStyle w:val="NoSpacing"/>
        <w:numPr>
          <w:ilvl w:val="1"/>
          <w:numId w:val="23"/>
        </w:numPr>
      </w:pPr>
      <w:r>
        <w:t>Report the percent of the past hour that the room was occupied</w:t>
      </w:r>
    </w:p>
    <w:p w14:paraId="502700D1" w14:textId="54FF5EB0" w:rsidR="006F72D4" w:rsidRPr="00CD4ECD" w:rsidRDefault="006F72D4" w:rsidP="006F72D4">
      <w:pPr>
        <w:pStyle w:val="NoSpacing"/>
        <w:numPr>
          <w:ilvl w:val="0"/>
          <w:numId w:val="23"/>
        </w:numPr>
      </w:pPr>
      <w:r>
        <w:t>These metrics shall be reported through BACnet objects as well as MQTT topics</w:t>
      </w:r>
    </w:p>
    <w:p w14:paraId="31395551" w14:textId="77777777" w:rsidR="00FE0699" w:rsidRPr="00CD4ECD" w:rsidRDefault="00FE0699" w:rsidP="00FE0699">
      <w:pPr>
        <w:pStyle w:val="NoSpacing"/>
        <w:ind w:left="720"/>
      </w:pPr>
    </w:p>
    <w:p w14:paraId="19273C2F" w14:textId="469FBF7C" w:rsidR="13FA35BC" w:rsidRPr="006D5501" w:rsidRDefault="13FA35BC" w:rsidP="13FA35BC">
      <w:pPr>
        <w:pStyle w:val="NoSpacing"/>
        <w:ind w:left="1980"/>
      </w:pPr>
    </w:p>
    <w:p w14:paraId="549561D4" w14:textId="77777777" w:rsidR="00072E8C" w:rsidRPr="006D5501" w:rsidRDefault="00072E8C" w:rsidP="00072E8C">
      <w:pPr>
        <w:pStyle w:val="NoSpacing"/>
      </w:pPr>
    </w:p>
    <w:p w14:paraId="01D6F20A" w14:textId="77777777" w:rsidR="00AE104A" w:rsidRPr="006D5501" w:rsidRDefault="00AE104A" w:rsidP="00A63349">
      <w:pPr>
        <w:ind w:left="1440" w:hanging="720"/>
      </w:pPr>
    </w:p>
    <w:sectPr w:rsidR="00AE104A" w:rsidRPr="006D5501" w:rsidSect="001D65F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AA77" w14:textId="77777777" w:rsidR="0091509E" w:rsidRDefault="0091509E" w:rsidP="005220C5">
      <w:pPr>
        <w:spacing w:after="0" w:line="240" w:lineRule="auto"/>
      </w:pPr>
      <w:r>
        <w:separator/>
      </w:r>
    </w:p>
  </w:endnote>
  <w:endnote w:type="continuationSeparator" w:id="0">
    <w:p w14:paraId="115A4BAB" w14:textId="77777777" w:rsidR="0091509E" w:rsidRDefault="0091509E" w:rsidP="0052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8193" w14:textId="04ADCA75" w:rsidR="00F617BF" w:rsidRDefault="00F617BF">
    <w:pPr>
      <w:pStyle w:val="Footer"/>
      <w:rPr>
        <w:rFonts w:ascii="Arial" w:hAnsi="Arial" w:cs="Arial"/>
        <w:b/>
        <w:bCs/>
        <w:color w:val="222222"/>
        <w:sz w:val="16"/>
        <w:szCs w:val="16"/>
        <w:shd w:val="clear" w:color="auto" w:fill="FFFFFF"/>
      </w:rPr>
    </w:pPr>
  </w:p>
  <w:p w14:paraId="04E4DA65" w14:textId="61690490" w:rsidR="001D65F9" w:rsidRPr="00F617BF" w:rsidRDefault="003C3CFE">
    <w:pPr>
      <w:pStyle w:val="Footer"/>
      <w:rPr>
        <w:rFonts w:cstheme="minorHAnsi"/>
        <w:sz w:val="16"/>
        <w:szCs w:val="16"/>
      </w:rPr>
    </w:pPr>
    <w:r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71C7A43C" wp14:editId="7AF9EF9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229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229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77A4158F" id="Group 3" o:spid="_x0000_s1026" style="position:absolute;margin-left:0;margin-top:0;width:610.4pt;height:64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E841" w14:textId="77777777" w:rsidR="00913C10" w:rsidRDefault="00913C10" w:rsidP="00913C10">
    <w:pPr>
      <w:pStyle w:val="Footer"/>
      <w:rPr>
        <w:i/>
        <w:iCs/>
      </w:rPr>
    </w:pPr>
    <w:r>
      <w:rPr>
        <w:i/>
        <w:iCs/>
      </w:rPr>
      <w:t>Revised April 27</w:t>
    </w:r>
    <w:r w:rsidRPr="00FF0AEF">
      <w:rPr>
        <w:i/>
        <w:iCs/>
      </w:rPr>
      <w:t>, 202</w:t>
    </w:r>
    <w:r>
      <w:rPr>
        <w:i/>
        <w:iCs/>
      </w:rPr>
      <w:t xml:space="preserve">1 </w:t>
    </w:r>
  </w:p>
  <w:p w14:paraId="0D10EB85" w14:textId="77777777" w:rsidR="00913C10" w:rsidRPr="00FF0AEF" w:rsidRDefault="00913C10" w:rsidP="00913C10">
    <w:pPr>
      <w:pStyle w:val="Footer"/>
      <w:rPr>
        <w:i/>
        <w:iCs/>
      </w:rPr>
    </w:pPr>
    <w:r>
      <w:rPr>
        <w:i/>
        <w:iCs/>
      </w:rPr>
      <w:t>Author Misty Givens</w:t>
    </w:r>
  </w:p>
  <w:p w14:paraId="71685B8F" w14:textId="25EF697F" w:rsidR="001E7383" w:rsidRPr="00913C10" w:rsidRDefault="001E7383" w:rsidP="00913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DB47" w14:textId="77777777" w:rsidR="0091509E" w:rsidRDefault="0091509E" w:rsidP="005220C5">
      <w:pPr>
        <w:spacing w:after="0" w:line="240" w:lineRule="auto"/>
      </w:pPr>
      <w:r>
        <w:separator/>
      </w:r>
    </w:p>
  </w:footnote>
  <w:footnote w:type="continuationSeparator" w:id="0">
    <w:p w14:paraId="317F1233" w14:textId="77777777" w:rsidR="0091509E" w:rsidRDefault="0091509E" w:rsidP="0052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729F" w14:textId="70A30FB9" w:rsidR="001D65F9" w:rsidRDefault="00C05FBE">
    <w:pPr>
      <w:pStyle w:val="Header"/>
    </w:pPr>
    <w:r>
      <w:t>O3</w:t>
    </w:r>
    <w:r w:rsidR="001D65F9">
      <w:t xml:space="preserve"> Specification</w:t>
    </w:r>
  </w:p>
  <w:p w14:paraId="6CEE0BC2" w14:textId="55904DDF" w:rsidR="001D65F9" w:rsidRDefault="001D65F9">
    <w:pPr>
      <w:pStyle w:val="Header"/>
    </w:pPr>
    <w:r>
      <w:t xml:space="preserve">O3 </w:t>
    </w:r>
    <w:r w:rsidR="00FC20F7">
      <w:t>Edge</w:t>
    </w:r>
  </w:p>
  <w:p w14:paraId="0346150E" w14:textId="77777777" w:rsidR="001D65F9" w:rsidRDefault="001D6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DA8"/>
    <w:multiLevelType w:val="hybridMultilevel"/>
    <w:tmpl w:val="5212026C"/>
    <w:lvl w:ilvl="0" w:tplc="2F02A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90509"/>
    <w:multiLevelType w:val="hybridMultilevel"/>
    <w:tmpl w:val="D206ABBC"/>
    <w:lvl w:ilvl="0" w:tplc="55D660A4">
      <w:start w:val="1"/>
      <w:numFmt w:val="upperLetter"/>
      <w:pStyle w:val="Paragraph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0254A"/>
    <w:multiLevelType w:val="hybridMultilevel"/>
    <w:tmpl w:val="7A9423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9123B11"/>
    <w:multiLevelType w:val="hybridMultilevel"/>
    <w:tmpl w:val="80F6CE7E"/>
    <w:lvl w:ilvl="0" w:tplc="7D00F7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F11E3C"/>
    <w:multiLevelType w:val="hybridMultilevel"/>
    <w:tmpl w:val="C89EE3FC"/>
    <w:lvl w:ilvl="0" w:tplc="D46CC7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B67F38"/>
    <w:multiLevelType w:val="multilevel"/>
    <w:tmpl w:val="6C4AADA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24C01759"/>
    <w:multiLevelType w:val="hybridMultilevel"/>
    <w:tmpl w:val="5212026C"/>
    <w:lvl w:ilvl="0" w:tplc="2F02A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1352C"/>
    <w:multiLevelType w:val="hybridMultilevel"/>
    <w:tmpl w:val="3560175A"/>
    <w:lvl w:ilvl="0" w:tplc="3E662008">
      <w:start w:val="1"/>
      <w:numFmt w:val="decimal"/>
      <w:lvlText w:val="%1."/>
      <w:lvlJc w:val="left"/>
      <w:pPr>
        <w:ind w:left="720" w:hanging="360"/>
      </w:pPr>
    </w:lvl>
    <w:lvl w:ilvl="1" w:tplc="2CCA94F0">
      <w:start w:val="1"/>
      <w:numFmt w:val="decimal"/>
      <w:lvlText w:val="%2."/>
      <w:lvlJc w:val="left"/>
      <w:pPr>
        <w:ind w:left="1440" w:hanging="360"/>
      </w:pPr>
    </w:lvl>
    <w:lvl w:ilvl="2" w:tplc="65A4B3AE">
      <w:start w:val="1"/>
      <w:numFmt w:val="lowerRoman"/>
      <w:lvlText w:val="%3."/>
      <w:lvlJc w:val="right"/>
      <w:pPr>
        <w:ind w:left="2160" w:hanging="180"/>
      </w:pPr>
    </w:lvl>
    <w:lvl w:ilvl="3" w:tplc="C01A60BE">
      <w:start w:val="1"/>
      <w:numFmt w:val="decimal"/>
      <w:lvlText w:val="%4."/>
      <w:lvlJc w:val="left"/>
      <w:pPr>
        <w:ind w:left="2880" w:hanging="360"/>
      </w:pPr>
    </w:lvl>
    <w:lvl w:ilvl="4" w:tplc="B386C8AC">
      <w:start w:val="1"/>
      <w:numFmt w:val="lowerLetter"/>
      <w:lvlText w:val="%5."/>
      <w:lvlJc w:val="left"/>
      <w:pPr>
        <w:ind w:left="3600" w:hanging="360"/>
      </w:pPr>
    </w:lvl>
    <w:lvl w:ilvl="5" w:tplc="10120538">
      <w:start w:val="1"/>
      <w:numFmt w:val="lowerRoman"/>
      <w:lvlText w:val="%6."/>
      <w:lvlJc w:val="right"/>
      <w:pPr>
        <w:ind w:left="4320" w:hanging="180"/>
      </w:pPr>
    </w:lvl>
    <w:lvl w:ilvl="6" w:tplc="8048B508">
      <w:start w:val="1"/>
      <w:numFmt w:val="decimal"/>
      <w:lvlText w:val="%7."/>
      <w:lvlJc w:val="left"/>
      <w:pPr>
        <w:ind w:left="5040" w:hanging="360"/>
      </w:pPr>
    </w:lvl>
    <w:lvl w:ilvl="7" w:tplc="A288DC60">
      <w:start w:val="1"/>
      <w:numFmt w:val="lowerLetter"/>
      <w:lvlText w:val="%8."/>
      <w:lvlJc w:val="left"/>
      <w:pPr>
        <w:ind w:left="5760" w:hanging="360"/>
      </w:pPr>
    </w:lvl>
    <w:lvl w:ilvl="8" w:tplc="D3EA53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D0ECF"/>
    <w:multiLevelType w:val="multilevel"/>
    <w:tmpl w:val="2218798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32453501"/>
    <w:multiLevelType w:val="hybridMultilevel"/>
    <w:tmpl w:val="DD3A8038"/>
    <w:lvl w:ilvl="0" w:tplc="5FA0EE8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C7652"/>
    <w:multiLevelType w:val="multilevel"/>
    <w:tmpl w:val="6C4AADA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38A01D25"/>
    <w:multiLevelType w:val="hybridMultilevel"/>
    <w:tmpl w:val="C1A68D08"/>
    <w:lvl w:ilvl="0" w:tplc="614617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257ACE"/>
    <w:multiLevelType w:val="multilevel"/>
    <w:tmpl w:val="8F24DD6E"/>
    <w:lvl w:ilvl="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3D3E2B02"/>
    <w:multiLevelType w:val="hybridMultilevel"/>
    <w:tmpl w:val="415A83C8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4" w15:restartNumberingAfterBreak="0">
    <w:nsid w:val="3E3F428A"/>
    <w:multiLevelType w:val="hybridMultilevel"/>
    <w:tmpl w:val="D4AA3B78"/>
    <w:lvl w:ilvl="0" w:tplc="EE560574">
      <w:start w:val="1"/>
      <w:numFmt w:val="decimal"/>
      <w:lvlText w:val="%1."/>
      <w:lvlJc w:val="left"/>
      <w:pPr>
        <w:ind w:left="720" w:hanging="360"/>
      </w:pPr>
    </w:lvl>
    <w:lvl w:ilvl="1" w:tplc="73F042F2">
      <w:start w:val="1"/>
      <w:numFmt w:val="decimal"/>
      <w:lvlText w:val="%2."/>
      <w:lvlJc w:val="left"/>
      <w:pPr>
        <w:ind w:left="1440" w:hanging="360"/>
      </w:pPr>
    </w:lvl>
    <w:lvl w:ilvl="2" w:tplc="AA286CB0">
      <w:start w:val="1"/>
      <w:numFmt w:val="lowerRoman"/>
      <w:lvlText w:val="%3."/>
      <w:lvlJc w:val="right"/>
      <w:pPr>
        <w:ind w:left="2160" w:hanging="180"/>
      </w:pPr>
    </w:lvl>
    <w:lvl w:ilvl="3" w:tplc="19BCAFC4">
      <w:start w:val="1"/>
      <w:numFmt w:val="decimal"/>
      <w:lvlText w:val="%4."/>
      <w:lvlJc w:val="left"/>
      <w:pPr>
        <w:ind w:left="2880" w:hanging="360"/>
      </w:pPr>
    </w:lvl>
    <w:lvl w:ilvl="4" w:tplc="62AAA946">
      <w:start w:val="1"/>
      <w:numFmt w:val="lowerLetter"/>
      <w:lvlText w:val="%5."/>
      <w:lvlJc w:val="left"/>
      <w:pPr>
        <w:ind w:left="3600" w:hanging="360"/>
      </w:pPr>
    </w:lvl>
    <w:lvl w:ilvl="5" w:tplc="5E101F58">
      <w:start w:val="1"/>
      <w:numFmt w:val="lowerRoman"/>
      <w:lvlText w:val="%6."/>
      <w:lvlJc w:val="right"/>
      <w:pPr>
        <w:ind w:left="4320" w:hanging="180"/>
      </w:pPr>
    </w:lvl>
    <w:lvl w:ilvl="6" w:tplc="D18EB940">
      <w:start w:val="1"/>
      <w:numFmt w:val="decimal"/>
      <w:lvlText w:val="%7."/>
      <w:lvlJc w:val="left"/>
      <w:pPr>
        <w:ind w:left="5040" w:hanging="360"/>
      </w:pPr>
    </w:lvl>
    <w:lvl w:ilvl="7" w:tplc="448AD2EA">
      <w:start w:val="1"/>
      <w:numFmt w:val="lowerLetter"/>
      <w:lvlText w:val="%8."/>
      <w:lvlJc w:val="left"/>
      <w:pPr>
        <w:ind w:left="5760" w:hanging="360"/>
      </w:pPr>
    </w:lvl>
    <w:lvl w:ilvl="8" w:tplc="06E629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85A33"/>
    <w:multiLevelType w:val="hybridMultilevel"/>
    <w:tmpl w:val="2AEE4C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7923"/>
    <w:multiLevelType w:val="hybridMultilevel"/>
    <w:tmpl w:val="72662E8A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7" w15:restartNumberingAfterBreak="0">
    <w:nsid w:val="567F17C7"/>
    <w:multiLevelType w:val="hybridMultilevel"/>
    <w:tmpl w:val="C07CEB46"/>
    <w:lvl w:ilvl="0" w:tplc="5A58462C">
      <w:start w:val="1"/>
      <w:numFmt w:val="decimal"/>
      <w:lvlText w:val="%1."/>
      <w:lvlJc w:val="left"/>
      <w:pPr>
        <w:ind w:left="720" w:hanging="360"/>
      </w:pPr>
    </w:lvl>
    <w:lvl w:ilvl="1" w:tplc="909C15CE">
      <w:start w:val="1"/>
      <w:numFmt w:val="lowerLetter"/>
      <w:lvlText w:val="%2."/>
      <w:lvlJc w:val="left"/>
      <w:pPr>
        <w:ind w:left="1440" w:hanging="360"/>
      </w:pPr>
    </w:lvl>
    <w:lvl w:ilvl="2" w:tplc="E6C25E92">
      <w:start w:val="1"/>
      <w:numFmt w:val="decimal"/>
      <w:lvlText w:val="%3."/>
      <w:lvlJc w:val="left"/>
      <w:pPr>
        <w:ind w:left="2160" w:hanging="180"/>
      </w:pPr>
    </w:lvl>
    <w:lvl w:ilvl="3" w:tplc="97F621D6">
      <w:start w:val="1"/>
      <w:numFmt w:val="decimal"/>
      <w:lvlText w:val="%4."/>
      <w:lvlJc w:val="left"/>
      <w:pPr>
        <w:ind w:left="2880" w:hanging="360"/>
      </w:pPr>
    </w:lvl>
    <w:lvl w:ilvl="4" w:tplc="7F4849EC">
      <w:start w:val="1"/>
      <w:numFmt w:val="lowerLetter"/>
      <w:lvlText w:val="%5."/>
      <w:lvlJc w:val="left"/>
      <w:pPr>
        <w:ind w:left="3600" w:hanging="360"/>
      </w:pPr>
    </w:lvl>
    <w:lvl w:ilvl="5" w:tplc="693CB722">
      <w:start w:val="1"/>
      <w:numFmt w:val="lowerRoman"/>
      <w:lvlText w:val="%6."/>
      <w:lvlJc w:val="right"/>
      <w:pPr>
        <w:ind w:left="4320" w:hanging="180"/>
      </w:pPr>
    </w:lvl>
    <w:lvl w:ilvl="6" w:tplc="04EC29F0">
      <w:start w:val="1"/>
      <w:numFmt w:val="decimal"/>
      <w:lvlText w:val="%7."/>
      <w:lvlJc w:val="left"/>
      <w:pPr>
        <w:ind w:left="5040" w:hanging="360"/>
      </w:pPr>
    </w:lvl>
    <w:lvl w:ilvl="7" w:tplc="51245CE6">
      <w:start w:val="1"/>
      <w:numFmt w:val="lowerLetter"/>
      <w:lvlText w:val="%8."/>
      <w:lvlJc w:val="left"/>
      <w:pPr>
        <w:ind w:left="5760" w:hanging="360"/>
      </w:pPr>
    </w:lvl>
    <w:lvl w:ilvl="8" w:tplc="72FE09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809A8"/>
    <w:multiLevelType w:val="multilevel"/>
    <w:tmpl w:val="B5CA895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5CED2A2D"/>
    <w:multiLevelType w:val="multilevel"/>
    <w:tmpl w:val="6C4AADA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60E27EAB"/>
    <w:multiLevelType w:val="hybridMultilevel"/>
    <w:tmpl w:val="9AD0C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90718"/>
    <w:multiLevelType w:val="hybridMultilevel"/>
    <w:tmpl w:val="147C4372"/>
    <w:lvl w:ilvl="0" w:tplc="F94C82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0D7CC2"/>
    <w:multiLevelType w:val="multilevel"/>
    <w:tmpl w:val="CE58A21E"/>
    <w:lvl w:ilvl="0">
      <w:start w:val="1"/>
      <w:numFmt w:val="decimal"/>
      <w:pStyle w:val="Heading1"/>
      <w:lvlText w:val="Part  %1"/>
      <w:lvlJc w:val="left"/>
      <w:pPr>
        <w:ind w:left="720" w:hanging="720"/>
      </w:pPr>
      <w:rPr>
        <w:rFonts w:hint="default"/>
      </w:rPr>
    </w:lvl>
    <w:lvl w:ilvl="1"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753E0E4D"/>
    <w:multiLevelType w:val="hybridMultilevel"/>
    <w:tmpl w:val="5212026C"/>
    <w:lvl w:ilvl="0" w:tplc="2F02A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462A0D"/>
    <w:multiLevelType w:val="multilevel"/>
    <w:tmpl w:val="1FC405A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78C865F8"/>
    <w:multiLevelType w:val="hybridMultilevel"/>
    <w:tmpl w:val="DEE2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8788C"/>
    <w:multiLevelType w:val="hybridMultilevel"/>
    <w:tmpl w:val="C290BFD8"/>
    <w:lvl w:ilvl="0" w:tplc="EEDE829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22"/>
  </w:num>
  <w:num w:numId="5">
    <w:abstractNumId w:val="25"/>
  </w:num>
  <w:num w:numId="6">
    <w:abstractNumId w:val="1"/>
  </w:num>
  <w:num w:numId="7">
    <w:abstractNumId w:val="18"/>
  </w:num>
  <w:num w:numId="8">
    <w:abstractNumId w:val="21"/>
  </w:num>
  <w:num w:numId="9">
    <w:abstractNumId w:val="26"/>
  </w:num>
  <w:num w:numId="10">
    <w:abstractNumId w:val="11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24"/>
  </w:num>
  <w:num w:numId="16">
    <w:abstractNumId w:val="19"/>
  </w:num>
  <w:num w:numId="17">
    <w:abstractNumId w:val="0"/>
  </w:num>
  <w:num w:numId="18">
    <w:abstractNumId w:val="10"/>
  </w:num>
  <w:num w:numId="19">
    <w:abstractNumId w:val="23"/>
  </w:num>
  <w:num w:numId="20">
    <w:abstractNumId w:val="6"/>
  </w:num>
  <w:num w:numId="21">
    <w:abstractNumId w:val="2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69"/>
    <w:rsid w:val="00001149"/>
    <w:rsid w:val="00013786"/>
    <w:rsid w:val="000233EC"/>
    <w:rsid w:val="000357A4"/>
    <w:rsid w:val="000424F4"/>
    <w:rsid w:val="00071391"/>
    <w:rsid w:val="00072E8C"/>
    <w:rsid w:val="00092CE7"/>
    <w:rsid w:val="0009734E"/>
    <w:rsid w:val="000B15A9"/>
    <w:rsid w:val="000B553F"/>
    <w:rsid w:val="000C3000"/>
    <w:rsid w:val="000C48AC"/>
    <w:rsid w:val="000C663E"/>
    <w:rsid w:val="000D4BF1"/>
    <w:rsid w:val="0010388A"/>
    <w:rsid w:val="001218B4"/>
    <w:rsid w:val="001260F3"/>
    <w:rsid w:val="001349C9"/>
    <w:rsid w:val="0014262D"/>
    <w:rsid w:val="001429CB"/>
    <w:rsid w:val="00142CED"/>
    <w:rsid w:val="00155F91"/>
    <w:rsid w:val="001627DB"/>
    <w:rsid w:val="00171D77"/>
    <w:rsid w:val="00177B5F"/>
    <w:rsid w:val="00194DB9"/>
    <w:rsid w:val="001971A7"/>
    <w:rsid w:val="001B06E1"/>
    <w:rsid w:val="001B64D8"/>
    <w:rsid w:val="001D4A1D"/>
    <w:rsid w:val="001D65F9"/>
    <w:rsid w:val="001E7383"/>
    <w:rsid w:val="001F08F7"/>
    <w:rsid w:val="002046FC"/>
    <w:rsid w:val="00206C56"/>
    <w:rsid w:val="002279B3"/>
    <w:rsid w:val="0025362F"/>
    <w:rsid w:val="00253B00"/>
    <w:rsid w:val="002768C4"/>
    <w:rsid w:val="00285C2A"/>
    <w:rsid w:val="002A54CF"/>
    <w:rsid w:val="002D47FC"/>
    <w:rsid w:val="002D79C7"/>
    <w:rsid w:val="00305082"/>
    <w:rsid w:val="00307A6C"/>
    <w:rsid w:val="003211D0"/>
    <w:rsid w:val="00337074"/>
    <w:rsid w:val="00340387"/>
    <w:rsid w:val="00340659"/>
    <w:rsid w:val="00344563"/>
    <w:rsid w:val="0034626F"/>
    <w:rsid w:val="00350BB9"/>
    <w:rsid w:val="003556C7"/>
    <w:rsid w:val="003614D3"/>
    <w:rsid w:val="00380269"/>
    <w:rsid w:val="003A3C76"/>
    <w:rsid w:val="003C20B6"/>
    <w:rsid w:val="003C3CFE"/>
    <w:rsid w:val="003C7440"/>
    <w:rsid w:val="003D1448"/>
    <w:rsid w:val="003E7313"/>
    <w:rsid w:val="004056D9"/>
    <w:rsid w:val="00426E70"/>
    <w:rsid w:val="00436646"/>
    <w:rsid w:val="0049186F"/>
    <w:rsid w:val="00492E05"/>
    <w:rsid w:val="004B0644"/>
    <w:rsid w:val="004B4C81"/>
    <w:rsid w:val="004E6668"/>
    <w:rsid w:val="004E76E2"/>
    <w:rsid w:val="004F24D5"/>
    <w:rsid w:val="005025AB"/>
    <w:rsid w:val="00510D43"/>
    <w:rsid w:val="005130D0"/>
    <w:rsid w:val="00517784"/>
    <w:rsid w:val="005220C5"/>
    <w:rsid w:val="00523246"/>
    <w:rsid w:val="00524E02"/>
    <w:rsid w:val="00537095"/>
    <w:rsid w:val="00560541"/>
    <w:rsid w:val="00562B99"/>
    <w:rsid w:val="005715E9"/>
    <w:rsid w:val="0057693B"/>
    <w:rsid w:val="00582201"/>
    <w:rsid w:val="005B53D3"/>
    <w:rsid w:val="005C6380"/>
    <w:rsid w:val="005D3C33"/>
    <w:rsid w:val="005E1D0F"/>
    <w:rsid w:val="006368BC"/>
    <w:rsid w:val="00642348"/>
    <w:rsid w:val="00647F09"/>
    <w:rsid w:val="006718FE"/>
    <w:rsid w:val="006808F7"/>
    <w:rsid w:val="00690961"/>
    <w:rsid w:val="00694ABE"/>
    <w:rsid w:val="006A2E1A"/>
    <w:rsid w:val="006B77E3"/>
    <w:rsid w:val="006C037A"/>
    <w:rsid w:val="006C0583"/>
    <w:rsid w:val="006D01D5"/>
    <w:rsid w:val="006D5501"/>
    <w:rsid w:val="006F72D4"/>
    <w:rsid w:val="0071529A"/>
    <w:rsid w:val="0071684B"/>
    <w:rsid w:val="00730701"/>
    <w:rsid w:val="007432E3"/>
    <w:rsid w:val="0075103E"/>
    <w:rsid w:val="007909CD"/>
    <w:rsid w:val="007923C6"/>
    <w:rsid w:val="00792BD3"/>
    <w:rsid w:val="007B57B2"/>
    <w:rsid w:val="007B595D"/>
    <w:rsid w:val="007C7920"/>
    <w:rsid w:val="007E2DD6"/>
    <w:rsid w:val="007E4B53"/>
    <w:rsid w:val="008009C5"/>
    <w:rsid w:val="00804889"/>
    <w:rsid w:val="00871214"/>
    <w:rsid w:val="0087288D"/>
    <w:rsid w:val="00881C0E"/>
    <w:rsid w:val="008837A5"/>
    <w:rsid w:val="00891A3A"/>
    <w:rsid w:val="008A3E45"/>
    <w:rsid w:val="008A7891"/>
    <w:rsid w:val="008B4D91"/>
    <w:rsid w:val="008C0037"/>
    <w:rsid w:val="008C3214"/>
    <w:rsid w:val="008C469F"/>
    <w:rsid w:val="008D46DC"/>
    <w:rsid w:val="008D63C5"/>
    <w:rsid w:val="008E248C"/>
    <w:rsid w:val="008E74EE"/>
    <w:rsid w:val="00900EDD"/>
    <w:rsid w:val="009021DC"/>
    <w:rsid w:val="00913C10"/>
    <w:rsid w:val="0091509E"/>
    <w:rsid w:val="009151D8"/>
    <w:rsid w:val="009161B1"/>
    <w:rsid w:val="009355BC"/>
    <w:rsid w:val="00940C08"/>
    <w:rsid w:val="0096244A"/>
    <w:rsid w:val="009721FD"/>
    <w:rsid w:val="00980C95"/>
    <w:rsid w:val="00981D11"/>
    <w:rsid w:val="00984A15"/>
    <w:rsid w:val="00990F58"/>
    <w:rsid w:val="00991F2A"/>
    <w:rsid w:val="009A4FA8"/>
    <w:rsid w:val="009A602B"/>
    <w:rsid w:val="009C1CB8"/>
    <w:rsid w:val="009C2A93"/>
    <w:rsid w:val="009E04E8"/>
    <w:rsid w:val="00A01322"/>
    <w:rsid w:val="00A140E2"/>
    <w:rsid w:val="00A155D5"/>
    <w:rsid w:val="00A31F24"/>
    <w:rsid w:val="00A43EEC"/>
    <w:rsid w:val="00A45469"/>
    <w:rsid w:val="00A47CFE"/>
    <w:rsid w:val="00A63349"/>
    <w:rsid w:val="00A66A91"/>
    <w:rsid w:val="00A70BAB"/>
    <w:rsid w:val="00A80C86"/>
    <w:rsid w:val="00AA01A0"/>
    <w:rsid w:val="00AC48AD"/>
    <w:rsid w:val="00AE104A"/>
    <w:rsid w:val="00AE23C9"/>
    <w:rsid w:val="00B072A4"/>
    <w:rsid w:val="00B17799"/>
    <w:rsid w:val="00B34881"/>
    <w:rsid w:val="00B37169"/>
    <w:rsid w:val="00B54E70"/>
    <w:rsid w:val="00B67983"/>
    <w:rsid w:val="00B82066"/>
    <w:rsid w:val="00BA4808"/>
    <w:rsid w:val="00BD6536"/>
    <w:rsid w:val="00C02148"/>
    <w:rsid w:val="00C05FBE"/>
    <w:rsid w:val="00C25997"/>
    <w:rsid w:val="00C33D07"/>
    <w:rsid w:val="00C55C60"/>
    <w:rsid w:val="00C76849"/>
    <w:rsid w:val="00C97D26"/>
    <w:rsid w:val="00CA0F4D"/>
    <w:rsid w:val="00CA7839"/>
    <w:rsid w:val="00CD4ECD"/>
    <w:rsid w:val="00CD5163"/>
    <w:rsid w:val="00CD5995"/>
    <w:rsid w:val="00CD62CA"/>
    <w:rsid w:val="00CF652A"/>
    <w:rsid w:val="00D054D8"/>
    <w:rsid w:val="00D111E8"/>
    <w:rsid w:val="00D2136B"/>
    <w:rsid w:val="00D31C9B"/>
    <w:rsid w:val="00D51A10"/>
    <w:rsid w:val="00D720CF"/>
    <w:rsid w:val="00D8184F"/>
    <w:rsid w:val="00D81C37"/>
    <w:rsid w:val="00D830E0"/>
    <w:rsid w:val="00D83CD1"/>
    <w:rsid w:val="00DC726A"/>
    <w:rsid w:val="00DD44F5"/>
    <w:rsid w:val="00DF5DB2"/>
    <w:rsid w:val="00DF7369"/>
    <w:rsid w:val="00E0694A"/>
    <w:rsid w:val="00E109AB"/>
    <w:rsid w:val="00E13B38"/>
    <w:rsid w:val="00E162DB"/>
    <w:rsid w:val="00E36CEB"/>
    <w:rsid w:val="00E40775"/>
    <w:rsid w:val="00E44B7D"/>
    <w:rsid w:val="00E7052D"/>
    <w:rsid w:val="00E70E42"/>
    <w:rsid w:val="00E82D88"/>
    <w:rsid w:val="00E86BEC"/>
    <w:rsid w:val="00E906F4"/>
    <w:rsid w:val="00E949CA"/>
    <w:rsid w:val="00EA0632"/>
    <w:rsid w:val="00EA2826"/>
    <w:rsid w:val="00EA2DE7"/>
    <w:rsid w:val="00EA3E05"/>
    <w:rsid w:val="00EB62D9"/>
    <w:rsid w:val="00EF0BE9"/>
    <w:rsid w:val="00EF62A3"/>
    <w:rsid w:val="00F35544"/>
    <w:rsid w:val="00F37013"/>
    <w:rsid w:val="00F435E1"/>
    <w:rsid w:val="00F46E69"/>
    <w:rsid w:val="00F5324C"/>
    <w:rsid w:val="00F617BF"/>
    <w:rsid w:val="00F634F3"/>
    <w:rsid w:val="00F72CAE"/>
    <w:rsid w:val="00F76F39"/>
    <w:rsid w:val="00F851E0"/>
    <w:rsid w:val="00F87273"/>
    <w:rsid w:val="00F94884"/>
    <w:rsid w:val="00FA4A02"/>
    <w:rsid w:val="00FA72F4"/>
    <w:rsid w:val="00FA7C67"/>
    <w:rsid w:val="00FA7C90"/>
    <w:rsid w:val="00FB265B"/>
    <w:rsid w:val="00FB4990"/>
    <w:rsid w:val="00FB76CC"/>
    <w:rsid w:val="00FC20F7"/>
    <w:rsid w:val="00FE0699"/>
    <w:rsid w:val="00FE37F8"/>
    <w:rsid w:val="00FE5C19"/>
    <w:rsid w:val="00FF0AEF"/>
    <w:rsid w:val="00FF1295"/>
    <w:rsid w:val="00FF1E8F"/>
    <w:rsid w:val="13FA35BC"/>
    <w:rsid w:val="16C464EE"/>
    <w:rsid w:val="5501C3B6"/>
    <w:rsid w:val="77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A4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69"/>
  </w:style>
  <w:style w:type="paragraph" w:styleId="Heading1">
    <w:name w:val="heading 1"/>
    <w:basedOn w:val="Normal"/>
    <w:next w:val="Normal"/>
    <w:link w:val="Heading1Char"/>
    <w:qFormat/>
    <w:rsid w:val="00F46E69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46E69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46E69"/>
    <w:pPr>
      <w:keepNext/>
      <w:keepLines/>
      <w:numPr>
        <w:ilvl w:val="2"/>
        <w:numId w:val="4"/>
      </w:numPr>
      <w:spacing w:before="120" w:after="0"/>
      <w:outlineLvl w:val="2"/>
    </w:pPr>
    <w:rPr>
      <w:rFonts w:asciiTheme="majorHAnsi" w:eastAsiaTheme="majorEastAsia" w:hAnsiTheme="majorHAnsi" w:cstheme="majorBidi"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E69"/>
    <w:pPr>
      <w:keepNext/>
      <w:keepLines/>
      <w:numPr>
        <w:ilvl w:val="3"/>
        <w:numId w:val="4"/>
      </w:numPr>
      <w:spacing w:after="0"/>
      <w:outlineLvl w:val="3"/>
    </w:pPr>
    <w:rPr>
      <w:rFonts w:asciiTheme="majorHAnsi" w:eastAsiaTheme="majorEastAsia" w:hAnsiTheme="majorHAnsi" w:cstheme="majorBidi"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6E69"/>
    <w:pPr>
      <w:keepNext/>
      <w:keepLines/>
      <w:numPr>
        <w:ilvl w:val="4"/>
        <w:numId w:val="4"/>
      </w:numPr>
      <w:spacing w:before="120" w:after="0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6E69"/>
    <w:pPr>
      <w:keepNext/>
      <w:keepLines/>
      <w:numPr>
        <w:ilvl w:val="5"/>
        <w:numId w:val="4"/>
      </w:numPr>
      <w:spacing w:before="120" w:after="0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6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F46E69"/>
    <w:rPr>
      <w:rFonts w:asciiTheme="majorHAnsi" w:eastAsiaTheme="majorEastAsia" w:hAnsiTheme="majorHAnsi" w:cstheme="majorBidi"/>
      <w:b/>
      <w:bCs/>
      <w:cap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F46E69"/>
    <w:rPr>
      <w:rFonts w:asciiTheme="majorHAnsi" w:eastAsiaTheme="majorEastAsia" w:hAnsiTheme="majorHAnsi" w:cstheme="majorBidi"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46E69"/>
    <w:rPr>
      <w:rFonts w:asciiTheme="majorHAnsi" w:eastAsiaTheme="majorEastAsia" w:hAnsiTheme="majorHAnsi" w:cstheme="majorBidi"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F46E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6E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F46E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2">
    <w:name w:val="Paragraph2"/>
    <w:basedOn w:val="Normal"/>
    <w:rsid w:val="001B06E1"/>
    <w:pPr>
      <w:keepLines/>
      <w:numPr>
        <w:numId w:val="6"/>
      </w:numPr>
      <w:tabs>
        <w:tab w:val="left" w:pos="720"/>
      </w:tabs>
      <w:spacing w:after="0" w:line="240" w:lineRule="auto"/>
      <w:outlineLvl w:val="2"/>
    </w:pPr>
    <w:rPr>
      <w:rFonts w:eastAsiaTheme="minorEastAsia"/>
      <w:lang w:bidi="en-US"/>
    </w:rPr>
  </w:style>
  <w:style w:type="paragraph" w:styleId="NoSpacing">
    <w:name w:val="No Spacing"/>
    <w:uiPriority w:val="1"/>
    <w:qFormat/>
    <w:rsid w:val="00072E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0C5"/>
  </w:style>
  <w:style w:type="paragraph" w:styleId="Footer">
    <w:name w:val="footer"/>
    <w:basedOn w:val="Normal"/>
    <w:link w:val="FooterChar"/>
    <w:uiPriority w:val="99"/>
    <w:unhideWhenUsed/>
    <w:rsid w:val="00522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C5"/>
  </w:style>
  <w:style w:type="paragraph" w:styleId="BalloonText">
    <w:name w:val="Balloon Text"/>
    <w:basedOn w:val="Normal"/>
    <w:link w:val="BalloonTextChar"/>
    <w:uiPriority w:val="99"/>
    <w:semiHidden/>
    <w:unhideWhenUsed/>
    <w:rsid w:val="0052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A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421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888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03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1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42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853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20579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248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47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6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493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549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6558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1169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4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94DF-246F-44F7-9EFF-7578C7A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2021-04-28T15:50:00Z</dcterms:created>
  <dcterms:modified xsi:type="dcterms:W3CDTF">2021-09-22T14:13:00Z</dcterms:modified>
  <cp:contentStatus/>
</cp:coreProperties>
</file>